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D9" w:rsidRDefault="004C486A" w:rsidP="007D0CB7">
      <w:pPr>
        <w:jc w:val="center"/>
        <w:rPr>
          <w:sz w:val="40"/>
          <w:szCs w:val="40"/>
        </w:rPr>
      </w:pPr>
      <w:r>
        <w:rPr>
          <w:sz w:val="40"/>
          <w:szCs w:val="40"/>
        </w:rPr>
        <w:t>Referat</w:t>
      </w:r>
      <w:r w:rsidR="00BB5D43">
        <w:rPr>
          <w:sz w:val="40"/>
          <w:szCs w:val="40"/>
        </w:rPr>
        <w:t xml:space="preserve"> bestyrelsesmøde </w:t>
      </w:r>
      <w:r w:rsidR="0086057B">
        <w:rPr>
          <w:sz w:val="40"/>
          <w:szCs w:val="40"/>
        </w:rPr>
        <w:t>17.8</w:t>
      </w:r>
      <w:r w:rsidR="00AF75D7">
        <w:rPr>
          <w:sz w:val="40"/>
          <w:szCs w:val="40"/>
        </w:rPr>
        <w:t>.2016</w:t>
      </w:r>
    </w:p>
    <w:p w:rsidR="00876FD9" w:rsidRPr="00374723" w:rsidRDefault="004C486A" w:rsidP="007D0CB7">
      <w:pPr>
        <w:jc w:val="center"/>
        <w:rPr>
          <w:sz w:val="28"/>
          <w:szCs w:val="28"/>
        </w:rPr>
      </w:pPr>
      <w:proofErr w:type="gramStart"/>
      <w:r>
        <w:rPr>
          <w:sz w:val="28"/>
          <w:szCs w:val="28"/>
        </w:rPr>
        <w:t>holdt</w:t>
      </w:r>
      <w:proofErr w:type="gramEnd"/>
      <w:r w:rsidR="00AF75D7">
        <w:rPr>
          <w:sz w:val="28"/>
          <w:szCs w:val="28"/>
        </w:rPr>
        <w:t xml:space="preserve"> hos </w:t>
      </w:r>
      <w:r w:rsidR="007D0CB7">
        <w:rPr>
          <w:sz w:val="28"/>
          <w:szCs w:val="28"/>
        </w:rPr>
        <w:t>Jan</w:t>
      </w:r>
      <w:r w:rsidR="00876FD9">
        <w:rPr>
          <w:sz w:val="28"/>
          <w:szCs w:val="28"/>
        </w:rPr>
        <w:t xml:space="preserve"> kl. </w:t>
      </w:r>
      <w:r w:rsidR="0086057B">
        <w:rPr>
          <w:sz w:val="28"/>
          <w:szCs w:val="28"/>
        </w:rPr>
        <w:t>18.30</w:t>
      </w:r>
    </w:p>
    <w:p w:rsidR="00876FD9" w:rsidRDefault="00876FD9"/>
    <w:p w:rsidR="00876FD9" w:rsidRDefault="00BB5D43" w:rsidP="00374723">
      <w:r>
        <w:t>Inviterede</w:t>
      </w:r>
      <w:r w:rsidR="00876FD9">
        <w:t>: Bestyrelsen</w:t>
      </w:r>
      <w:r>
        <w:t xml:space="preserve"> og suppleanter</w:t>
      </w:r>
      <w:r w:rsidR="004C486A">
        <w:t xml:space="preserve"> samt præst Andreas La Cour</w:t>
      </w:r>
    </w:p>
    <w:p w:rsidR="00876FD9" w:rsidRDefault="00876FD9">
      <w:r w:rsidRPr="00BB5D43">
        <w:t>Heidi Hass Madsen, Jan Elgaard,</w:t>
      </w:r>
      <w:r w:rsidR="00BB5D43">
        <w:t xml:space="preserve"> Niels Koefoed,</w:t>
      </w:r>
      <w:r w:rsidRPr="00BB5D43">
        <w:t xml:space="preserve"> Lena Hass</w:t>
      </w:r>
      <w:r w:rsidR="00BB5D43">
        <w:t xml:space="preserve">, Torben </w:t>
      </w:r>
      <w:proofErr w:type="spellStart"/>
      <w:r w:rsidR="00BB5D43">
        <w:t>Van</w:t>
      </w:r>
      <w:r w:rsidR="004C486A">
        <w:t>gsted</w:t>
      </w:r>
      <w:proofErr w:type="spellEnd"/>
      <w:r w:rsidR="004C486A">
        <w:t>, Ulla Hansen</w:t>
      </w:r>
    </w:p>
    <w:p w:rsidR="0086057B" w:rsidRDefault="0086057B">
      <w:r>
        <w:t>Afbud: Leif Poulsen</w:t>
      </w:r>
      <w:r w:rsidR="006676AB">
        <w:t>, Fravær uden afbud: Torben</w:t>
      </w:r>
    </w:p>
    <w:p w:rsidR="00EF0E3B" w:rsidRDefault="00EF0E3B">
      <w:r>
        <w:t>Referent Heidi</w:t>
      </w:r>
    </w:p>
    <w:tbl>
      <w:tblPr>
        <w:tblW w:w="0" w:type="auto"/>
        <w:tblLook w:val="00A0" w:firstRow="1" w:lastRow="0" w:firstColumn="1" w:lastColumn="0" w:noHBand="0" w:noVBand="0"/>
      </w:tblPr>
      <w:tblGrid>
        <w:gridCol w:w="529"/>
        <w:gridCol w:w="9109"/>
      </w:tblGrid>
      <w:tr w:rsidR="00876FD9" w:rsidRPr="00C653D4" w:rsidTr="00AF75D7">
        <w:tc>
          <w:tcPr>
            <w:tcW w:w="529" w:type="dxa"/>
          </w:tcPr>
          <w:p w:rsidR="00876FD9" w:rsidRPr="00C653D4" w:rsidRDefault="00876FD9" w:rsidP="00C653D4">
            <w:pPr>
              <w:spacing w:after="0" w:line="240" w:lineRule="auto"/>
              <w:rPr>
                <w:b/>
              </w:rPr>
            </w:pPr>
          </w:p>
        </w:tc>
        <w:tc>
          <w:tcPr>
            <w:tcW w:w="9109" w:type="dxa"/>
          </w:tcPr>
          <w:p w:rsidR="00876FD9" w:rsidRDefault="00876FD9" w:rsidP="00C653D4">
            <w:pPr>
              <w:spacing w:after="0" w:line="240" w:lineRule="auto"/>
              <w:rPr>
                <w:b/>
              </w:rPr>
            </w:pPr>
          </w:p>
          <w:p w:rsidR="00876FD9" w:rsidRPr="003D3DB5" w:rsidRDefault="00876FD9" w:rsidP="00C653D4">
            <w:pPr>
              <w:spacing w:after="0" w:line="240" w:lineRule="auto"/>
            </w:pPr>
          </w:p>
        </w:tc>
      </w:tr>
      <w:tr w:rsidR="00876FD9" w:rsidRPr="00C653D4" w:rsidTr="00AF75D7">
        <w:tc>
          <w:tcPr>
            <w:tcW w:w="529" w:type="dxa"/>
          </w:tcPr>
          <w:p w:rsidR="00876FD9" w:rsidRPr="00C653D4" w:rsidRDefault="00876FD9" w:rsidP="00C653D4">
            <w:pPr>
              <w:spacing w:after="0" w:line="240" w:lineRule="auto"/>
            </w:pPr>
          </w:p>
        </w:tc>
        <w:tc>
          <w:tcPr>
            <w:tcW w:w="9109" w:type="dxa"/>
          </w:tcPr>
          <w:p w:rsidR="00876FD9" w:rsidRPr="00C653D4" w:rsidRDefault="00876FD9" w:rsidP="00C653D4">
            <w:pPr>
              <w:spacing w:after="0" w:line="240" w:lineRule="auto"/>
            </w:pPr>
          </w:p>
        </w:tc>
      </w:tr>
      <w:tr w:rsidR="00876FD9" w:rsidRPr="00C653D4" w:rsidTr="00AF75D7">
        <w:tc>
          <w:tcPr>
            <w:tcW w:w="529" w:type="dxa"/>
          </w:tcPr>
          <w:p w:rsidR="00876FD9" w:rsidRPr="00C653D4" w:rsidRDefault="00AF75D7" w:rsidP="00C653D4">
            <w:pPr>
              <w:spacing w:after="0" w:line="240" w:lineRule="auto"/>
              <w:rPr>
                <w:b/>
              </w:rPr>
            </w:pPr>
            <w:r>
              <w:rPr>
                <w:b/>
              </w:rPr>
              <w:t>1</w:t>
            </w:r>
          </w:p>
        </w:tc>
        <w:tc>
          <w:tcPr>
            <w:tcW w:w="9109" w:type="dxa"/>
          </w:tcPr>
          <w:p w:rsidR="00876FD9" w:rsidRDefault="00876FD9" w:rsidP="005A0280">
            <w:pPr>
              <w:spacing w:after="0" w:line="240" w:lineRule="auto"/>
              <w:rPr>
                <w:b/>
              </w:rPr>
            </w:pPr>
            <w:r w:rsidRPr="00C653D4">
              <w:rPr>
                <w:b/>
              </w:rPr>
              <w:t>Siden sidst</w:t>
            </w:r>
            <w:r>
              <w:rPr>
                <w:b/>
              </w:rPr>
              <w:t>:</w:t>
            </w:r>
          </w:p>
          <w:p w:rsidR="00876FD9" w:rsidRPr="00C653D4" w:rsidRDefault="00876FD9" w:rsidP="005A0280">
            <w:pPr>
              <w:spacing w:after="0" w:line="240" w:lineRule="auto"/>
              <w:rPr>
                <w:b/>
              </w:rPr>
            </w:pPr>
          </w:p>
          <w:p w:rsidR="00876FD9" w:rsidRDefault="00876FD9" w:rsidP="005A0280">
            <w:pPr>
              <w:pStyle w:val="Listeafsnit"/>
              <w:spacing w:after="0" w:line="240" w:lineRule="auto"/>
              <w:ind w:left="0"/>
            </w:pPr>
            <w:r w:rsidRPr="00C653D4">
              <w:rPr>
                <w:b/>
              </w:rPr>
              <w:t xml:space="preserve">Orientering fra formanden </w:t>
            </w:r>
            <w:r w:rsidRPr="00C653D4">
              <w:t>(Heidi)</w:t>
            </w:r>
          </w:p>
          <w:p w:rsidR="0086057B" w:rsidRDefault="0086057B" w:rsidP="005A0280">
            <w:pPr>
              <w:pStyle w:val="Listeafsnit"/>
              <w:spacing w:after="0" w:line="240" w:lineRule="auto"/>
              <w:ind w:left="0"/>
            </w:pPr>
            <w:r>
              <w:t xml:space="preserve">Markedsdagen, </w:t>
            </w:r>
            <w:proofErr w:type="spellStart"/>
            <w:r>
              <w:t>Nymarksskolen</w:t>
            </w:r>
            <w:proofErr w:type="spellEnd"/>
            <w:r w:rsidR="004C486A">
              <w:t>. 2. år i træk, vi ikke kan deltage. Hvad kan vi gøre? Er det et fokuspunkt?</w:t>
            </w:r>
            <w:r w:rsidR="006676AB">
              <w:t xml:space="preserve"> Der er i bestyrelsen ikke opbakning til at vi gør noget særligt ud af dagen. Vi tager med, hvis vi kan næste år.</w:t>
            </w:r>
          </w:p>
          <w:p w:rsidR="00FF74E2" w:rsidRDefault="0086057B" w:rsidP="006676AB">
            <w:pPr>
              <w:pStyle w:val="Listeafsnit"/>
              <w:spacing w:after="0" w:line="240" w:lineRule="auto"/>
              <w:ind w:left="0"/>
            </w:pPr>
            <w:r>
              <w:t>Nye tilflyttere</w:t>
            </w:r>
            <w:r w:rsidR="004C486A">
              <w:t xml:space="preserve"> - 2 nye tilflyttere. </w:t>
            </w:r>
            <w:r w:rsidR="006676AB">
              <w:t xml:space="preserve">Der er behov for en </w:t>
            </w:r>
            <w:proofErr w:type="spellStart"/>
            <w:r w:rsidR="006676AB">
              <w:t>back-up</w:t>
            </w:r>
            <w:proofErr w:type="spellEnd"/>
            <w:r w:rsidR="006676AB">
              <w:t xml:space="preserve"> til kurvene, så ikke kun Heidi har ansvaret. </w:t>
            </w:r>
            <w:r w:rsidR="00FF74E2">
              <w:t xml:space="preserve">Ulla </w:t>
            </w:r>
            <w:r w:rsidR="006676AB">
              <w:t>melder sig som ekstra.</w:t>
            </w:r>
          </w:p>
          <w:p w:rsidR="0086057B" w:rsidRDefault="006676AB" w:rsidP="006676AB">
            <w:pPr>
              <w:pStyle w:val="Listeafsnit"/>
              <w:spacing w:after="0" w:line="240" w:lineRule="auto"/>
              <w:ind w:left="0"/>
            </w:pPr>
            <w:r>
              <w:t>Der efterspørges p</w:t>
            </w:r>
            <w:r w:rsidR="0086057B">
              <w:t>rocedure for velkomst af flygtninge</w:t>
            </w:r>
            <w:r w:rsidR="004C486A">
              <w:t xml:space="preserve">. </w:t>
            </w:r>
            <w:r>
              <w:t>Heidi vil udfærdige denne.</w:t>
            </w:r>
          </w:p>
          <w:p w:rsidR="004C486A" w:rsidRDefault="004C486A" w:rsidP="005A0280">
            <w:pPr>
              <w:pStyle w:val="Listeafsnit"/>
              <w:spacing w:after="0" w:line="240" w:lineRule="auto"/>
              <w:ind w:left="0"/>
            </w:pPr>
            <w:r>
              <w:t>Skaterbane droppet efter KR70 har afvist tegning og plan. Kommune orienteret.</w:t>
            </w:r>
          </w:p>
          <w:p w:rsidR="0086057B" w:rsidRDefault="0086057B" w:rsidP="005A0280">
            <w:pPr>
              <w:pStyle w:val="Listeafsnit"/>
              <w:spacing w:after="0" w:line="240" w:lineRule="auto"/>
              <w:ind w:left="0"/>
            </w:pPr>
          </w:p>
          <w:p w:rsidR="00876FD9" w:rsidRDefault="00876FD9" w:rsidP="005A0280">
            <w:pPr>
              <w:pStyle w:val="Listeafsnit"/>
              <w:spacing w:after="0" w:line="240" w:lineRule="auto"/>
              <w:ind w:left="0"/>
            </w:pPr>
            <w:r w:rsidRPr="00C653D4">
              <w:rPr>
                <w:b/>
              </w:rPr>
              <w:t xml:space="preserve">Orientering fra kasserer </w:t>
            </w:r>
            <w:r w:rsidRPr="00C653D4">
              <w:t>(Jan)</w:t>
            </w:r>
          </w:p>
          <w:p w:rsidR="00FF74E2" w:rsidRDefault="00451892" w:rsidP="005A0280">
            <w:pPr>
              <w:pStyle w:val="Listeafsnit"/>
              <w:spacing w:after="0" w:line="240" w:lineRule="auto"/>
              <w:ind w:left="0"/>
            </w:pPr>
            <w:r>
              <w:t>De private dagplejere – slettes hvis der mangler indbetaling</w:t>
            </w:r>
          </w:p>
          <w:p w:rsidR="00752C6C" w:rsidRDefault="00752C6C" w:rsidP="0056117B">
            <w:pPr>
              <w:pStyle w:val="Listeafsnit"/>
              <w:spacing w:after="0" w:line="240" w:lineRule="auto"/>
              <w:ind w:left="0"/>
            </w:pPr>
            <w:proofErr w:type="spellStart"/>
            <w:r>
              <w:t>NetId</w:t>
            </w:r>
            <w:proofErr w:type="spellEnd"/>
            <w:r>
              <w:t xml:space="preserve">… </w:t>
            </w:r>
            <w:r w:rsidR="0056117B">
              <w:t>Heidi tager kontakt</w:t>
            </w:r>
          </w:p>
          <w:p w:rsidR="00752C6C" w:rsidRDefault="00752C6C" w:rsidP="0056117B">
            <w:pPr>
              <w:pStyle w:val="Listeafsnit"/>
              <w:spacing w:after="0" w:line="240" w:lineRule="auto"/>
              <w:ind w:left="0"/>
            </w:pPr>
            <w:r>
              <w:t xml:space="preserve">Rynkeby Antenneforening </w:t>
            </w:r>
            <w:r w:rsidR="0056117B">
              <w:t>har spurgt om Lokalrådet vil overtage Antenneforeningens cvr</w:t>
            </w:r>
          </w:p>
          <w:p w:rsidR="00FF74E2" w:rsidRDefault="00FF74E2" w:rsidP="005A0280">
            <w:pPr>
              <w:pStyle w:val="Listeafsnit"/>
              <w:spacing w:after="0" w:line="240" w:lineRule="auto"/>
              <w:ind w:left="0"/>
            </w:pPr>
          </w:p>
          <w:p w:rsidR="00752C6C" w:rsidRDefault="00876FD9" w:rsidP="00752C6C">
            <w:pPr>
              <w:pStyle w:val="Listeafsnit"/>
              <w:spacing w:after="0" w:line="240" w:lineRule="auto"/>
              <w:ind w:left="0"/>
            </w:pPr>
            <w:r w:rsidRPr="00C653D4">
              <w:rPr>
                <w:b/>
              </w:rPr>
              <w:t>Orientering fra Landsbyrådet</w:t>
            </w:r>
            <w:r w:rsidR="00BB5D43">
              <w:t>(Niels)</w:t>
            </w:r>
          </w:p>
          <w:p w:rsidR="006676AB" w:rsidRDefault="006676AB" w:rsidP="00752C6C">
            <w:pPr>
              <w:pStyle w:val="Listeafsnit"/>
              <w:spacing w:after="0" w:line="240" w:lineRule="auto"/>
              <w:ind w:left="0"/>
            </w:pPr>
            <w:r>
              <w:t>Intet møde endnu</w:t>
            </w:r>
          </w:p>
          <w:p w:rsidR="00876FD9" w:rsidRPr="00C653D4" w:rsidRDefault="00876FD9" w:rsidP="005A0280">
            <w:pPr>
              <w:pStyle w:val="Listeafsnit"/>
              <w:spacing w:after="0" w:line="240" w:lineRule="auto"/>
              <w:ind w:left="0"/>
            </w:pPr>
          </w:p>
          <w:p w:rsidR="00876FD9" w:rsidRDefault="0086057B" w:rsidP="005A0280">
            <w:pPr>
              <w:pStyle w:val="Listeafsnit"/>
              <w:spacing w:after="0" w:line="240" w:lineRule="auto"/>
              <w:ind w:left="0"/>
              <w:rPr>
                <w:b/>
              </w:rPr>
            </w:pPr>
            <w:r>
              <w:rPr>
                <w:b/>
              </w:rPr>
              <w:t>Orientering</w:t>
            </w:r>
            <w:r w:rsidR="00876FD9" w:rsidRPr="00C653D4">
              <w:rPr>
                <w:b/>
              </w:rPr>
              <w:t xml:space="preserve"> fra udvalgene:</w:t>
            </w:r>
          </w:p>
          <w:p w:rsidR="00876FD9" w:rsidRDefault="00876FD9" w:rsidP="005A0280">
            <w:pPr>
              <w:pStyle w:val="Listeafsnit"/>
              <w:spacing w:after="0" w:line="240" w:lineRule="auto"/>
              <w:ind w:left="0"/>
              <w:rPr>
                <w:b/>
              </w:rPr>
            </w:pPr>
          </w:p>
          <w:p w:rsidR="00876FD9" w:rsidRDefault="00876FD9" w:rsidP="00D44DCC">
            <w:pPr>
              <w:pStyle w:val="Listeafsnit"/>
              <w:spacing w:after="0" w:line="240" w:lineRule="auto"/>
              <w:ind w:left="0"/>
            </w:pPr>
            <w:r>
              <w:rPr>
                <w:b/>
              </w:rPr>
              <w:t xml:space="preserve">Aktivitetsudvalg </w:t>
            </w:r>
            <w:r>
              <w:t>(Heidi)</w:t>
            </w:r>
          </w:p>
          <w:p w:rsidR="00FE6615" w:rsidRDefault="006676AB" w:rsidP="00D44DCC">
            <w:pPr>
              <w:pStyle w:val="Listeafsnit"/>
              <w:spacing w:after="0" w:line="240" w:lineRule="auto"/>
              <w:ind w:left="0"/>
            </w:pPr>
            <w:r>
              <w:t xml:space="preserve">Ulla har ideer til næste års </w:t>
            </w:r>
            <w:r w:rsidR="00AB13C5">
              <w:t>Sankt Hans</w:t>
            </w:r>
          </w:p>
          <w:p w:rsidR="00020854" w:rsidRDefault="00020854" w:rsidP="00D44DCC">
            <w:pPr>
              <w:pStyle w:val="Listeafsnit"/>
              <w:spacing w:after="0" w:line="240" w:lineRule="auto"/>
              <w:ind w:left="0"/>
            </w:pPr>
            <w:r>
              <w:t>Ingen aktiviteter i vente. Nogle forslag?</w:t>
            </w:r>
          </w:p>
          <w:p w:rsidR="00AB13C5" w:rsidRDefault="00020854" w:rsidP="00AB13C5">
            <w:pPr>
              <w:pStyle w:val="Listeafsnit"/>
              <w:spacing w:after="0" w:line="240" w:lineRule="auto"/>
              <w:ind w:left="0"/>
            </w:pPr>
            <w:r>
              <w:t>Næste er juletræ 1. søndag i advent</w:t>
            </w:r>
            <w:r w:rsidR="00AB13C5">
              <w:t>.</w:t>
            </w:r>
          </w:p>
          <w:p w:rsidR="00020854" w:rsidRDefault="00020854" w:rsidP="00D44DCC">
            <w:pPr>
              <w:pStyle w:val="Listeafsnit"/>
              <w:spacing w:after="0" w:line="240" w:lineRule="auto"/>
              <w:ind w:left="0"/>
            </w:pPr>
          </w:p>
          <w:p w:rsidR="00876FD9" w:rsidRDefault="00876FD9" w:rsidP="005214CD">
            <w:pPr>
              <w:pStyle w:val="Listeafsnit"/>
              <w:spacing w:after="0" w:line="240" w:lineRule="auto"/>
              <w:ind w:left="0"/>
            </w:pPr>
            <w:r>
              <w:rPr>
                <w:b/>
              </w:rPr>
              <w:t xml:space="preserve">Natur og Miljø </w:t>
            </w:r>
            <w:r w:rsidRPr="00D44DCC">
              <w:t>(</w:t>
            </w:r>
            <w:r>
              <w:t>Jan</w:t>
            </w:r>
            <w:r w:rsidRPr="00D44DCC">
              <w:t>)</w:t>
            </w:r>
          </w:p>
          <w:p w:rsidR="00020854" w:rsidRDefault="00020854" w:rsidP="005214CD">
            <w:pPr>
              <w:pStyle w:val="Listeafsnit"/>
              <w:spacing w:after="0" w:line="240" w:lineRule="auto"/>
              <w:ind w:left="0"/>
            </w:pPr>
            <w:r>
              <w:t>Gadekæret er i fuld gang, det ser super godt ud, Jan har gjort et stort stykke arbejde.</w:t>
            </w:r>
            <w:r w:rsidR="0056117B">
              <w:t xml:space="preserve"> Der er penge til overs efter </w:t>
            </w:r>
            <w:proofErr w:type="spellStart"/>
            <w:r w:rsidR="0056117B">
              <w:t>tilskudet</w:t>
            </w:r>
            <w:proofErr w:type="spellEnd"/>
            <w:r w:rsidR="0056117B">
              <w:t>. Bestyrelsen ønsker at søge om at bruge pengene som tilskud til flagallé. Dette tages op til GF.</w:t>
            </w:r>
            <w:bookmarkStart w:id="0" w:name="_GoBack"/>
            <w:bookmarkEnd w:id="0"/>
          </w:p>
          <w:p w:rsidR="00020854" w:rsidRDefault="0056117B" w:rsidP="00AB13C5">
            <w:pPr>
              <w:pStyle w:val="Listeafsnit"/>
              <w:spacing w:after="0" w:line="240" w:lineRule="auto"/>
              <w:ind w:left="0"/>
            </w:pPr>
            <w:r>
              <w:t xml:space="preserve">Rækværk og infoskab er lavet og malet. Mangler at blive sat op. </w:t>
            </w:r>
          </w:p>
          <w:p w:rsidR="00862B6B" w:rsidRDefault="00862B6B" w:rsidP="005214CD">
            <w:pPr>
              <w:pStyle w:val="Listeafsnit"/>
              <w:spacing w:after="0" w:line="240" w:lineRule="auto"/>
              <w:ind w:left="0"/>
            </w:pPr>
          </w:p>
          <w:p w:rsidR="00876FD9" w:rsidRDefault="00AF75D7" w:rsidP="00BE1116">
            <w:pPr>
              <w:pStyle w:val="Listeafsnit"/>
              <w:spacing w:after="0" w:line="240" w:lineRule="auto"/>
              <w:ind w:left="0"/>
            </w:pPr>
            <w:r>
              <w:rPr>
                <w:b/>
              </w:rPr>
              <w:lastRenderedPageBreak/>
              <w:t>Trafikudvalget</w:t>
            </w:r>
            <w:r w:rsidR="00876FD9">
              <w:rPr>
                <w:b/>
              </w:rPr>
              <w:t xml:space="preserve"> </w:t>
            </w:r>
            <w:r w:rsidR="00876FD9" w:rsidRPr="00D44DCC">
              <w:t>(</w:t>
            </w:r>
            <w:r w:rsidR="00876FD9">
              <w:t>Niels</w:t>
            </w:r>
            <w:r w:rsidR="00876FD9" w:rsidRPr="00D44DCC">
              <w:t>)</w:t>
            </w:r>
          </w:p>
          <w:p w:rsidR="00862B6B" w:rsidRDefault="00862B6B" w:rsidP="00BE1116">
            <w:pPr>
              <w:pStyle w:val="Listeafsnit"/>
              <w:spacing w:after="0" w:line="240" w:lineRule="auto"/>
              <w:ind w:left="0"/>
            </w:pPr>
            <w:r>
              <w:t>Møde indkaldes</w:t>
            </w:r>
          </w:p>
          <w:p w:rsidR="00862B6B" w:rsidRDefault="00EF0E3B" w:rsidP="00BE1116">
            <w:pPr>
              <w:pStyle w:val="Listeafsnit"/>
              <w:spacing w:after="0" w:line="240" w:lineRule="auto"/>
              <w:ind w:left="0"/>
            </w:pPr>
            <w:r>
              <w:t>A</w:t>
            </w:r>
            <w:r w:rsidR="00862B6B">
              <w:t>nlæggelse af fortov</w:t>
            </w:r>
            <w:r>
              <w:t xml:space="preserve"> er afvist indtil videre.</w:t>
            </w:r>
          </w:p>
          <w:p w:rsidR="00876FD9" w:rsidRPr="00C653D4" w:rsidRDefault="00876FD9" w:rsidP="007D0CB7">
            <w:pPr>
              <w:pStyle w:val="Listeafsnit"/>
              <w:spacing w:after="0" w:line="240" w:lineRule="auto"/>
              <w:ind w:left="0"/>
            </w:pPr>
          </w:p>
        </w:tc>
      </w:tr>
      <w:tr w:rsidR="00876FD9" w:rsidRPr="00C653D4" w:rsidTr="00AF75D7">
        <w:tc>
          <w:tcPr>
            <w:tcW w:w="529" w:type="dxa"/>
          </w:tcPr>
          <w:p w:rsidR="00876FD9" w:rsidRDefault="00876FD9" w:rsidP="00C653D4">
            <w:pPr>
              <w:spacing w:after="0" w:line="240" w:lineRule="auto"/>
              <w:rPr>
                <w:b/>
              </w:rPr>
            </w:pPr>
          </w:p>
          <w:p w:rsidR="00876FD9" w:rsidRDefault="00AF75D7" w:rsidP="00C653D4">
            <w:pPr>
              <w:spacing w:after="0" w:line="240" w:lineRule="auto"/>
              <w:rPr>
                <w:b/>
              </w:rPr>
            </w:pPr>
            <w:r>
              <w:rPr>
                <w:b/>
              </w:rPr>
              <w:t>2</w:t>
            </w:r>
          </w:p>
          <w:p w:rsidR="007D0CB7" w:rsidRDefault="007D0CB7" w:rsidP="00C653D4">
            <w:pPr>
              <w:spacing w:after="0" w:line="240" w:lineRule="auto"/>
              <w:rPr>
                <w:b/>
              </w:rPr>
            </w:pPr>
          </w:p>
          <w:p w:rsidR="007D0CB7" w:rsidRPr="00C653D4" w:rsidRDefault="007D0CB7" w:rsidP="00C653D4">
            <w:pPr>
              <w:spacing w:after="0" w:line="240" w:lineRule="auto"/>
              <w:rPr>
                <w:b/>
              </w:rPr>
            </w:pPr>
          </w:p>
        </w:tc>
        <w:tc>
          <w:tcPr>
            <w:tcW w:w="9109" w:type="dxa"/>
          </w:tcPr>
          <w:p w:rsidR="007D0CB7" w:rsidRDefault="007D0CB7" w:rsidP="005A0280">
            <w:pPr>
              <w:spacing w:after="0" w:line="240" w:lineRule="auto"/>
              <w:rPr>
                <w:b/>
              </w:rPr>
            </w:pPr>
          </w:p>
          <w:p w:rsidR="007D0CB7" w:rsidRDefault="007D0CB7" w:rsidP="005A0280">
            <w:pPr>
              <w:spacing w:after="0" w:line="240" w:lineRule="auto"/>
              <w:rPr>
                <w:b/>
              </w:rPr>
            </w:pPr>
            <w:r>
              <w:rPr>
                <w:b/>
              </w:rPr>
              <w:t>Kommunikation, planer for Lokalrådet</w:t>
            </w:r>
          </w:p>
          <w:p w:rsidR="006676AB" w:rsidRDefault="00020854" w:rsidP="006676AB">
            <w:pPr>
              <w:spacing w:after="0" w:line="240" w:lineRule="auto"/>
              <w:rPr>
                <w:bCs/>
              </w:rPr>
            </w:pPr>
            <w:r>
              <w:rPr>
                <w:bCs/>
              </w:rPr>
              <w:t>Lokalrådet er nedsat først og fremmest fordi alle landsbyer i kommunen skal have et råd, der skaber aktiviteter, skaber sammenhold og fællesskab og som kan hjælpe med at lave en lokalplan. Lokalrådet består af nogle udvalg, der tager ansvaret for hver deres område</w:t>
            </w:r>
            <w:r w:rsidR="006676AB">
              <w:rPr>
                <w:bCs/>
              </w:rPr>
              <w:t>.</w:t>
            </w:r>
          </w:p>
          <w:p w:rsidR="006676AB" w:rsidRDefault="006676AB" w:rsidP="006676AB">
            <w:pPr>
              <w:spacing w:after="0" w:line="240" w:lineRule="auto"/>
              <w:rPr>
                <w:bCs/>
              </w:rPr>
            </w:pPr>
            <w:r>
              <w:rPr>
                <w:bCs/>
              </w:rPr>
              <w:t xml:space="preserve">I løbet af næste år skal der planlægges borgermøder, da der skal laves en udviklingsplan </w:t>
            </w:r>
            <w:proofErr w:type="spellStart"/>
            <w:r>
              <w:rPr>
                <w:bCs/>
              </w:rPr>
              <w:t>jvf</w:t>
            </w:r>
            <w:proofErr w:type="spellEnd"/>
            <w:r>
              <w:rPr>
                <w:bCs/>
              </w:rPr>
              <w:t xml:space="preserve"> kommunens nye landsbypolitik.</w:t>
            </w:r>
          </w:p>
          <w:p w:rsidR="001503AB" w:rsidRDefault="001503AB" w:rsidP="006676AB">
            <w:pPr>
              <w:spacing w:after="0" w:line="240" w:lineRule="auto"/>
              <w:rPr>
                <w:bCs/>
              </w:rPr>
            </w:pPr>
            <w:r>
              <w:rPr>
                <w:bCs/>
              </w:rPr>
              <w:t>Vi holder os til de planlagte arrange</w:t>
            </w:r>
            <w:r w:rsidR="00FA3834">
              <w:rPr>
                <w:bCs/>
              </w:rPr>
              <w:t>menter inkl. fastelavn, påske, Sankt H</w:t>
            </w:r>
            <w:r>
              <w:rPr>
                <w:bCs/>
              </w:rPr>
              <w:t>ans.</w:t>
            </w:r>
          </w:p>
          <w:p w:rsidR="001503AB" w:rsidRDefault="001503AB" w:rsidP="007D0CB7">
            <w:pPr>
              <w:spacing w:after="0" w:line="240" w:lineRule="auto"/>
              <w:rPr>
                <w:bCs/>
              </w:rPr>
            </w:pPr>
            <w:r>
              <w:rPr>
                <w:bCs/>
              </w:rPr>
              <w:t>Udviklingsplaner/Steen (Niels).</w:t>
            </w:r>
          </w:p>
          <w:p w:rsidR="00991ADA" w:rsidRPr="005A21B9" w:rsidRDefault="00991ADA" w:rsidP="007D0CB7">
            <w:pPr>
              <w:spacing w:after="0" w:line="240" w:lineRule="auto"/>
              <w:rPr>
                <w:bCs/>
              </w:rPr>
            </w:pPr>
          </w:p>
        </w:tc>
      </w:tr>
      <w:tr w:rsidR="00876FD9" w:rsidRPr="00C653D4" w:rsidTr="00AF75D7">
        <w:tc>
          <w:tcPr>
            <w:tcW w:w="529" w:type="dxa"/>
          </w:tcPr>
          <w:p w:rsidR="00876FD9" w:rsidRDefault="00876FD9" w:rsidP="00C653D4">
            <w:pPr>
              <w:spacing w:after="0" w:line="240" w:lineRule="auto"/>
              <w:rPr>
                <w:b/>
              </w:rPr>
            </w:pPr>
          </w:p>
          <w:p w:rsidR="00876FD9" w:rsidRDefault="00AF75D7" w:rsidP="00C653D4">
            <w:pPr>
              <w:spacing w:after="0" w:line="240" w:lineRule="auto"/>
              <w:rPr>
                <w:b/>
              </w:rPr>
            </w:pPr>
            <w:r>
              <w:rPr>
                <w:b/>
              </w:rPr>
              <w:t>3</w:t>
            </w:r>
          </w:p>
          <w:p w:rsidR="007D0CB7" w:rsidRDefault="007D0CB7" w:rsidP="00C653D4">
            <w:pPr>
              <w:spacing w:after="0" w:line="240" w:lineRule="auto"/>
              <w:rPr>
                <w:b/>
              </w:rPr>
            </w:pPr>
          </w:p>
          <w:p w:rsidR="007D0CB7" w:rsidRDefault="007D0CB7" w:rsidP="00C653D4">
            <w:pPr>
              <w:spacing w:after="0" w:line="240" w:lineRule="auto"/>
              <w:rPr>
                <w:b/>
              </w:rPr>
            </w:pPr>
          </w:p>
          <w:p w:rsidR="007D0CB7" w:rsidRDefault="007D0CB7" w:rsidP="00C653D4">
            <w:pPr>
              <w:spacing w:after="0" w:line="240" w:lineRule="auto"/>
              <w:rPr>
                <w:b/>
              </w:rPr>
            </w:pPr>
          </w:p>
          <w:p w:rsidR="0086057B" w:rsidRDefault="0086057B" w:rsidP="00C653D4">
            <w:pPr>
              <w:spacing w:after="0" w:line="240" w:lineRule="auto"/>
              <w:rPr>
                <w:b/>
              </w:rPr>
            </w:pPr>
          </w:p>
          <w:p w:rsidR="0086057B" w:rsidRDefault="0086057B" w:rsidP="00C653D4">
            <w:pPr>
              <w:spacing w:after="0" w:line="240" w:lineRule="auto"/>
              <w:rPr>
                <w:b/>
              </w:rPr>
            </w:pPr>
          </w:p>
          <w:p w:rsidR="004416EB" w:rsidRDefault="004416EB" w:rsidP="00C653D4">
            <w:pPr>
              <w:spacing w:after="0" w:line="240" w:lineRule="auto"/>
              <w:rPr>
                <w:b/>
              </w:rPr>
            </w:pPr>
          </w:p>
          <w:p w:rsidR="004416EB" w:rsidRDefault="004416EB" w:rsidP="00C653D4">
            <w:pPr>
              <w:spacing w:after="0" w:line="240" w:lineRule="auto"/>
              <w:rPr>
                <w:b/>
              </w:rPr>
            </w:pPr>
          </w:p>
          <w:p w:rsidR="00FD7318" w:rsidRDefault="00FD7318" w:rsidP="00C653D4">
            <w:pPr>
              <w:spacing w:after="0" w:line="240" w:lineRule="auto"/>
              <w:rPr>
                <w:b/>
              </w:rPr>
            </w:pPr>
          </w:p>
          <w:p w:rsidR="007D0CB7" w:rsidRDefault="007D0CB7" w:rsidP="00C653D4">
            <w:pPr>
              <w:spacing w:after="0" w:line="240" w:lineRule="auto"/>
              <w:rPr>
                <w:b/>
              </w:rPr>
            </w:pPr>
            <w:r>
              <w:rPr>
                <w:b/>
              </w:rPr>
              <w:t>4</w:t>
            </w:r>
          </w:p>
          <w:p w:rsidR="007D0CB7" w:rsidRDefault="007D0CB7" w:rsidP="00C653D4">
            <w:pPr>
              <w:spacing w:after="0" w:line="240" w:lineRule="auto"/>
              <w:rPr>
                <w:b/>
              </w:rPr>
            </w:pPr>
          </w:p>
          <w:p w:rsidR="006676AB" w:rsidRDefault="006676AB" w:rsidP="00C653D4">
            <w:pPr>
              <w:spacing w:after="0" w:line="240" w:lineRule="auto"/>
              <w:rPr>
                <w:b/>
              </w:rPr>
            </w:pPr>
          </w:p>
          <w:p w:rsidR="006676AB" w:rsidRDefault="006676AB" w:rsidP="00C653D4">
            <w:pPr>
              <w:spacing w:after="0" w:line="240" w:lineRule="auto"/>
              <w:rPr>
                <w:b/>
              </w:rPr>
            </w:pPr>
          </w:p>
          <w:p w:rsidR="006676AB" w:rsidRDefault="006676AB" w:rsidP="00C653D4">
            <w:pPr>
              <w:spacing w:after="0" w:line="240" w:lineRule="auto"/>
              <w:rPr>
                <w:b/>
              </w:rPr>
            </w:pPr>
          </w:p>
          <w:p w:rsidR="007D0CB7" w:rsidRPr="00C653D4" w:rsidRDefault="007D0CB7" w:rsidP="00C653D4">
            <w:pPr>
              <w:spacing w:after="0" w:line="240" w:lineRule="auto"/>
              <w:rPr>
                <w:b/>
              </w:rPr>
            </w:pPr>
            <w:r>
              <w:rPr>
                <w:b/>
              </w:rPr>
              <w:t>5</w:t>
            </w:r>
          </w:p>
        </w:tc>
        <w:tc>
          <w:tcPr>
            <w:tcW w:w="9109" w:type="dxa"/>
          </w:tcPr>
          <w:p w:rsidR="00876FD9" w:rsidRDefault="00876FD9" w:rsidP="005A0280">
            <w:pPr>
              <w:pStyle w:val="Listeafsnit"/>
              <w:spacing w:after="0" w:line="240" w:lineRule="auto"/>
              <w:ind w:left="0"/>
              <w:rPr>
                <w:b/>
              </w:rPr>
            </w:pPr>
          </w:p>
          <w:p w:rsidR="007D0CB7" w:rsidRDefault="0086057B" w:rsidP="007D0CB7">
            <w:pPr>
              <w:spacing w:after="0" w:line="240" w:lineRule="auto"/>
              <w:rPr>
                <w:b/>
              </w:rPr>
            </w:pPr>
            <w:r>
              <w:rPr>
                <w:b/>
              </w:rPr>
              <w:t>Generalforsamling</w:t>
            </w:r>
          </w:p>
          <w:p w:rsidR="00020854" w:rsidRDefault="006676AB" w:rsidP="006676AB">
            <w:pPr>
              <w:spacing w:after="0" w:line="240" w:lineRule="auto"/>
              <w:rPr>
                <w:bCs/>
              </w:rPr>
            </w:pPr>
            <w:r>
              <w:rPr>
                <w:bCs/>
              </w:rPr>
              <w:t>D</w:t>
            </w:r>
            <w:r w:rsidR="00020854" w:rsidRPr="00020854">
              <w:rPr>
                <w:bCs/>
              </w:rPr>
              <w:t>ato for generalforsamling d. 21. september</w:t>
            </w:r>
            <w:r w:rsidR="00020854">
              <w:rPr>
                <w:bCs/>
              </w:rPr>
              <w:t xml:space="preserve">. Vi </w:t>
            </w:r>
            <w:r>
              <w:rPr>
                <w:bCs/>
              </w:rPr>
              <w:t>laver</w:t>
            </w:r>
            <w:r w:rsidR="00020854">
              <w:rPr>
                <w:bCs/>
              </w:rPr>
              <w:t xml:space="preserve"> et kagebord </w:t>
            </w:r>
            <w:r>
              <w:rPr>
                <w:bCs/>
              </w:rPr>
              <w:t xml:space="preserve">og </w:t>
            </w:r>
            <w:r w:rsidR="00020854">
              <w:rPr>
                <w:bCs/>
              </w:rPr>
              <w:t>er væ</w:t>
            </w:r>
            <w:r>
              <w:rPr>
                <w:bCs/>
              </w:rPr>
              <w:t>rt ved øl og vand samt kaffe/te</w:t>
            </w:r>
          </w:p>
          <w:p w:rsidR="001503AB" w:rsidRDefault="001503AB" w:rsidP="007D0CB7">
            <w:pPr>
              <w:spacing w:after="0" w:line="240" w:lineRule="auto"/>
              <w:rPr>
                <w:bCs/>
              </w:rPr>
            </w:pPr>
            <w:r>
              <w:rPr>
                <w:bCs/>
              </w:rPr>
              <w:t>19.30 i forsamlingshuset</w:t>
            </w:r>
            <w:r w:rsidR="0015536B">
              <w:rPr>
                <w:bCs/>
              </w:rPr>
              <w:t>, er bestilt.</w:t>
            </w:r>
          </w:p>
          <w:p w:rsidR="0015536B" w:rsidRPr="00020854" w:rsidRDefault="0015536B" w:rsidP="007D0CB7">
            <w:pPr>
              <w:spacing w:after="0" w:line="240" w:lineRule="auto"/>
              <w:rPr>
                <w:bCs/>
              </w:rPr>
            </w:pPr>
            <w:r>
              <w:rPr>
                <w:bCs/>
              </w:rPr>
              <w:t>Projektor og Lærred</w:t>
            </w:r>
            <w:r w:rsidR="006676AB">
              <w:rPr>
                <w:bCs/>
              </w:rPr>
              <w:t>, Steen kommer og taler</w:t>
            </w:r>
          </w:p>
          <w:p w:rsidR="0086057B" w:rsidRPr="0086057B" w:rsidRDefault="006676AB" w:rsidP="007D0CB7">
            <w:pPr>
              <w:spacing w:after="0" w:line="240" w:lineRule="auto"/>
              <w:rPr>
                <w:bCs/>
              </w:rPr>
            </w:pPr>
            <w:r>
              <w:rPr>
                <w:bCs/>
              </w:rPr>
              <w:t>Der er ingen forslag til vedtægtsændringer</w:t>
            </w:r>
          </w:p>
          <w:p w:rsidR="0086057B" w:rsidRPr="0086057B" w:rsidRDefault="006676AB" w:rsidP="007D0CB7">
            <w:pPr>
              <w:spacing w:after="0" w:line="240" w:lineRule="auto"/>
              <w:rPr>
                <w:bCs/>
              </w:rPr>
            </w:pPr>
            <w:r>
              <w:rPr>
                <w:bCs/>
              </w:rPr>
              <w:t>Heidi, Niels og Jan er på valg og modtager alle genvalg.</w:t>
            </w:r>
          </w:p>
          <w:p w:rsidR="007D0CB7" w:rsidRDefault="007D0CB7" w:rsidP="007D0CB7">
            <w:pPr>
              <w:spacing w:after="0" w:line="240" w:lineRule="auto"/>
              <w:rPr>
                <w:b/>
              </w:rPr>
            </w:pPr>
          </w:p>
          <w:p w:rsidR="007D0CB7" w:rsidRDefault="007D0CB7" w:rsidP="007D0CB7">
            <w:pPr>
              <w:spacing w:after="0" w:line="240" w:lineRule="auto"/>
              <w:rPr>
                <w:b/>
              </w:rPr>
            </w:pPr>
          </w:p>
          <w:p w:rsidR="0086057B" w:rsidRDefault="007D0CB7" w:rsidP="00991ADA">
            <w:pPr>
              <w:spacing w:after="0" w:line="240" w:lineRule="auto"/>
              <w:rPr>
                <w:b/>
              </w:rPr>
            </w:pPr>
            <w:r>
              <w:rPr>
                <w:b/>
              </w:rPr>
              <w:t>Kommende bestyrelsesmøder/udvalgsmøder</w:t>
            </w:r>
          </w:p>
          <w:p w:rsidR="006676AB" w:rsidRPr="006676AB" w:rsidRDefault="006676AB" w:rsidP="00991ADA">
            <w:pPr>
              <w:spacing w:after="0" w:line="240" w:lineRule="auto"/>
              <w:rPr>
                <w:bCs/>
              </w:rPr>
            </w:pPr>
            <w:r w:rsidRPr="006676AB">
              <w:rPr>
                <w:bCs/>
              </w:rPr>
              <w:t>Vi konstituerer os efter GF og vælger derefter en mødedato. Inden næste bestyrelsesmøde er der møde i trafikudvalget og aktivitetsudvalget. Niels har ansvaret for trafikudvalget, Heidi for aktivitetsudvalget</w:t>
            </w:r>
          </w:p>
          <w:p w:rsidR="007D0CB7" w:rsidRDefault="007D0CB7" w:rsidP="007D0CB7">
            <w:pPr>
              <w:pStyle w:val="Listeafsnit"/>
              <w:spacing w:after="0" w:line="240" w:lineRule="auto"/>
              <w:ind w:left="0"/>
              <w:rPr>
                <w:bCs/>
              </w:rPr>
            </w:pPr>
          </w:p>
          <w:p w:rsidR="007D0CB7" w:rsidRDefault="007D0CB7" w:rsidP="007D0CB7">
            <w:pPr>
              <w:pStyle w:val="Listeafsnit"/>
              <w:spacing w:after="0" w:line="240" w:lineRule="auto"/>
              <w:ind w:left="0"/>
              <w:rPr>
                <w:b/>
              </w:rPr>
            </w:pPr>
            <w:proofErr w:type="spellStart"/>
            <w:r>
              <w:rPr>
                <w:b/>
              </w:rPr>
              <w:t>Evt</w:t>
            </w:r>
            <w:proofErr w:type="spellEnd"/>
          </w:p>
          <w:p w:rsidR="00991ADA" w:rsidRPr="001503AB" w:rsidRDefault="006676AB" w:rsidP="007D0CB7">
            <w:pPr>
              <w:pStyle w:val="Listeafsnit"/>
              <w:spacing w:after="0" w:line="240" w:lineRule="auto"/>
              <w:ind w:left="0"/>
              <w:rPr>
                <w:bCs/>
              </w:rPr>
            </w:pPr>
            <w:r>
              <w:rPr>
                <w:bCs/>
              </w:rPr>
              <w:t>Der er stadig gang i tankerne om b</w:t>
            </w:r>
            <w:r w:rsidR="001503AB" w:rsidRPr="001503AB">
              <w:rPr>
                <w:bCs/>
              </w:rPr>
              <w:t>usskur ved Spar</w:t>
            </w:r>
          </w:p>
        </w:tc>
      </w:tr>
      <w:tr w:rsidR="00876FD9" w:rsidRPr="00C653D4" w:rsidTr="00AF75D7">
        <w:tc>
          <w:tcPr>
            <w:tcW w:w="529" w:type="dxa"/>
          </w:tcPr>
          <w:p w:rsidR="00876FD9" w:rsidRDefault="00876FD9" w:rsidP="00A8241E">
            <w:pPr>
              <w:spacing w:after="0" w:line="240" w:lineRule="auto"/>
              <w:rPr>
                <w:b/>
              </w:rPr>
            </w:pPr>
          </w:p>
          <w:p w:rsidR="00876FD9" w:rsidRDefault="00876FD9" w:rsidP="00A8241E">
            <w:pPr>
              <w:spacing w:after="0" w:line="240" w:lineRule="auto"/>
              <w:rPr>
                <w:b/>
              </w:rPr>
            </w:pPr>
          </w:p>
        </w:tc>
        <w:tc>
          <w:tcPr>
            <w:tcW w:w="9109" w:type="dxa"/>
          </w:tcPr>
          <w:p w:rsidR="00876FD9" w:rsidRDefault="001503AB" w:rsidP="00A8241E">
            <w:pPr>
              <w:spacing w:after="0" w:line="240" w:lineRule="auto"/>
              <w:rPr>
                <w:bCs/>
              </w:rPr>
            </w:pPr>
            <w:r w:rsidRPr="00FD7318">
              <w:rPr>
                <w:bCs/>
              </w:rPr>
              <w:t>Menighedsråd</w:t>
            </w:r>
            <w:r w:rsidR="006676AB">
              <w:rPr>
                <w:bCs/>
              </w:rPr>
              <w:t>svalg i september-november. Heidi deltager i første møde</w:t>
            </w:r>
          </w:p>
          <w:p w:rsidR="006676AB" w:rsidRPr="00FD7318" w:rsidRDefault="006676AB" w:rsidP="00A8241E">
            <w:pPr>
              <w:spacing w:after="0" w:line="240" w:lineRule="auto"/>
              <w:rPr>
                <w:bCs/>
              </w:rPr>
            </w:pPr>
            <w:r>
              <w:rPr>
                <w:bCs/>
              </w:rPr>
              <w:t>Andreas informerer om menighedsrådet og takker for et indtil videre rigtig fint samarbejde.</w:t>
            </w:r>
          </w:p>
          <w:p w:rsidR="00FC150D" w:rsidRDefault="00FC150D" w:rsidP="00AF75D7">
            <w:pPr>
              <w:spacing w:after="0" w:line="240" w:lineRule="auto"/>
              <w:rPr>
                <w:b/>
              </w:rPr>
            </w:pPr>
          </w:p>
        </w:tc>
      </w:tr>
      <w:tr w:rsidR="00876FD9" w:rsidRPr="00C653D4" w:rsidTr="00AF75D7">
        <w:tc>
          <w:tcPr>
            <w:tcW w:w="529" w:type="dxa"/>
          </w:tcPr>
          <w:p w:rsidR="00876FD9" w:rsidRDefault="00876FD9" w:rsidP="00A8241E">
            <w:pPr>
              <w:spacing w:after="0" w:line="240" w:lineRule="auto"/>
              <w:rPr>
                <w:b/>
              </w:rPr>
            </w:pPr>
          </w:p>
          <w:p w:rsidR="00876FD9" w:rsidRPr="00A8241E" w:rsidRDefault="00876FD9" w:rsidP="00A8241E">
            <w:pPr>
              <w:spacing w:after="0" w:line="240" w:lineRule="auto"/>
              <w:rPr>
                <w:b/>
              </w:rPr>
            </w:pPr>
          </w:p>
        </w:tc>
        <w:tc>
          <w:tcPr>
            <w:tcW w:w="9109" w:type="dxa"/>
          </w:tcPr>
          <w:p w:rsidR="002D1ED8" w:rsidRDefault="002D1ED8" w:rsidP="00EB50FA">
            <w:pPr>
              <w:spacing w:after="0" w:line="240" w:lineRule="auto"/>
            </w:pPr>
          </w:p>
          <w:p w:rsidR="00876FD9" w:rsidRDefault="00876FD9" w:rsidP="00376265">
            <w:pPr>
              <w:spacing w:after="0" w:line="240" w:lineRule="auto"/>
              <w:rPr>
                <w:b/>
              </w:rPr>
            </w:pPr>
          </w:p>
          <w:p w:rsidR="00876FD9" w:rsidRPr="00C653D4" w:rsidRDefault="00876FD9" w:rsidP="00376265">
            <w:pPr>
              <w:spacing w:after="0" w:line="240" w:lineRule="auto"/>
              <w:rPr>
                <w:b/>
              </w:rPr>
            </w:pPr>
          </w:p>
        </w:tc>
      </w:tr>
    </w:tbl>
    <w:p w:rsidR="00876FD9" w:rsidRDefault="00876FD9" w:rsidP="007F1E1C"/>
    <w:p w:rsidR="00876FD9" w:rsidRDefault="00876FD9"/>
    <w:sectPr w:rsidR="00876FD9" w:rsidSect="004E4F5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11" w:rsidRDefault="007A2811" w:rsidP="007F1E1C">
      <w:pPr>
        <w:spacing w:after="0" w:line="240" w:lineRule="auto"/>
      </w:pPr>
      <w:r>
        <w:separator/>
      </w:r>
    </w:p>
  </w:endnote>
  <w:endnote w:type="continuationSeparator" w:id="0">
    <w:p w:rsidR="007A2811" w:rsidRDefault="007A2811" w:rsidP="007F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11" w:rsidRDefault="007A2811" w:rsidP="007F1E1C">
      <w:pPr>
        <w:spacing w:after="0" w:line="240" w:lineRule="auto"/>
      </w:pPr>
      <w:r>
        <w:separator/>
      </w:r>
    </w:p>
  </w:footnote>
  <w:footnote w:type="continuationSeparator" w:id="0">
    <w:p w:rsidR="007A2811" w:rsidRDefault="007A2811" w:rsidP="007F1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11" w:rsidRDefault="007A2811">
    <w:pPr>
      <w:pStyle w:val="Sidehoved"/>
      <w:pBdr>
        <w:bottom w:val="thickThinSmallGap" w:sz="24" w:space="1" w:color="622423"/>
      </w:pBdr>
      <w:jc w:val="center"/>
      <w:rPr>
        <w:rFonts w:ascii="Cambria" w:hAnsi="Cambria"/>
        <w:sz w:val="32"/>
        <w:szCs w:val="32"/>
      </w:rPr>
    </w:pPr>
    <w:r>
      <w:rPr>
        <w:rFonts w:ascii="Cambria" w:hAnsi="Cambria"/>
        <w:sz w:val="32"/>
        <w:szCs w:val="32"/>
      </w:rPr>
      <w:t>Rynkeby og omegns lokalråd</w:t>
    </w:r>
  </w:p>
  <w:p w:rsidR="007A2811" w:rsidRDefault="007A281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1CB3"/>
    <w:multiLevelType w:val="hybridMultilevel"/>
    <w:tmpl w:val="C41E2E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A815482"/>
    <w:multiLevelType w:val="hybridMultilevel"/>
    <w:tmpl w:val="DB2A8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CDC58FD"/>
    <w:multiLevelType w:val="hybridMultilevel"/>
    <w:tmpl w:val="8CC4E22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4FAF223E"/>
    <w:multiLevelType w:val="hybridMultilevel"/>
    <w:tmpl w:val="A5120F8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53E36670"/>
    <w:multiLevelType w:val="hybridMultilevel"/>
    <w:tmpl w:val="2F24BD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75D51FA"/>
    <w:multiLevelType w:val="hybridMultilevel"/>
    <w:tmpl w:val="7AE8802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5AA95840"/>
    <w:multiLevelType w:val="hybridMultilevel"/>
    <w:tmpl w:val="93E2A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157F36"/>
    <w:multiLevelType w:val="hybridMultilevel"/>
    <w:tmpl w:val="3E362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B7D758A"/>
    <w:multiLevelType w:val="hybridMultilevel"/>
    <w:tmpl w:val="07549A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853B74"/>
    <w:multiLevelType w:val="hybridMultilevel"/>
    <w:tmpl w:val="0688E74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76253920"/>
    <w:multiLevelType w:val="hybridMultilevel"/>
    <w:tmpl w:val="87149750"/>
    <w:lvl w:ilvl="0" w:tplc="04060001">
      <w:start w:val="1"/>
      <w:numFmt w:val="bullet"/>
      <w:lvlText w:val=""/>
      <w:lvlJc w:val="left"/>
      <w:pPr>
        <w:ind w:left="3104" w:hanging="360"/>
      </w:pPr>
      <w:rPr>
        <w:rFonts w:ascii="Symbol" w:hAnsi="Symbol" w:hint="default"/>
      </w:rPr>
    </w:lvl>
    <w:lvl w:ilvl="1" w:tplc="04060003" w:tentative="1">
      <w:start w:val="1"/>
      <w:numFmt w:val="bullet"/>
      <w:lvlText w:val="o"/>
      <w:lvlJc w:val="left"/>
      <w:pPr>
        <w:ind w:left="3824" w:hanging="360"/>
      </w:pPr>
      <w:rPr>
        <w:rFonts w:ascii="Courier New" w:hAnsi="Courier New" w:hint="default"/>
      </w:rPr>
    </w:lvl>
    <w:lvl w:ilvl="2" w:tplc="04060005" w:tentative="1">
      <w:start w:val="1"/>
      <w:numFmt w:val="bullet"/>
      <w:lvlText w:val=""/>
      <w:lvlJc w:val="left"/>
      <w:pPr>
        <w:ind w:left="4544" w:hanging="360"/>
      </w:pPr>
      <w:rPr>
        <w:rFonts w:ascii="Wingdings" w:hAnsi="Wingdings" w:hint="default"/>
      </w:rPr>
    </w:lvl>
    <w:lvl w:ilvl="3" w:tplc="04060001" w:tentative="1">
      <w:start w:val="1"/>
      <w:numFmt w:val="bullet"/>
      <w:lvlText w:val=""/>
      <w:lvlJc w:val="left"/>
      <w:pPr>
        <w:ind w:left="5264" w:hanging="360"/>
      </w:pPr>
      <w:rPr>
        <w:rFonts w:ascii="Symbol" w:hAnsi="Symbol" w:hint="default"/>
      </w:rPr>
    </w:lvl>
    <w:lvl w:ilvl="4" w:tplc="04060003" w:tentative="1">
      <w:start w:val="1"/>
      <w:numFmt w:val="bullet"/>
      <w:lvlText w:val="o"/>
      <w:lvlJc w:val="left"/>
      <w:pPr>
        <w:ind w:left="5984" w:hanging="360"/>
      </w:pPr>
      <w:rPr>
        <w:rFonts w:ascii="Courier New" w:hAnsi="Courier New" w:hint="default"/>
      </w:rPr>
    </w:lvl>
    <w:lvl w:ilvl="5" w:tplc="04060005" w:tentative="1">
      <w:start w:val="1"/>
      <w:numFmt w:val="bullet"/>
      <w:lvlText w:val=""/>
      <w:lvlJc w:val="left"/>
      <w:pPr>
        <w:ind w:left="6704" w:hanging="360"/>
      </w:pPr>
      <w:rPr>
        <w:rFonts w:ascii="Wingdings" w:hAnsi="Wingdings" w:hint="default"/>
      </w:rPr>
    </w:lvl>
    <w:lvl w:ilvl="6" w:tplc="04060001" w:tentative="1">
      <w:start w:val="1"/>
      <w:numFmt w:val="bullet"/>
      <w:lvlText w:val=""/>
      <w:lvlJc w:val="left"/>
      <w:pPr>
        <w:ind w:left="7424" w:hanging="360"/>
      </w:pPr>
      <w:rPr>
        <w:rFonts w:ascii="Symbol" w:hAnsi="Symbol" w:hint="default"/>
      </w:rPr>
    </w:lvl>
    <w:lvl w:ilvl="7" w:tplc="04060003" w:tentative="1">
      <w:start w:val="1"/>
      <w:numFmt w:val="bullet"/>
      <w:lvlText w:val="o"/>
      <w:lvlJc w:val="left"/>
      <w:pPr>
        <w:ind w:left="8144" w:hanging="360"/>
      </w:pPr>
      <w:rPr>
        <w:rFonts w:ascii="Courier New" w:hAnsi="Courier New" w:hint="default"/>
      </w:rPr>
    </w:lvl>
    <w:lvl w:ilvl="8" w:tplc="04060005" w:tentative="1">
      <w:start w:val="1"/>
      <w:numFmt w:val="bullet"/>
      <w:lvlText w:val=""/>
      <w:lvlJc w:val="left"/>
      <w:pPr>
        <w:ind w:left="8864" w:hanging="360"/>
      </w:pPr>
      <w:rPr>
        <w:rFonts w:ascii="Wingdings" w:hAnsi="Wingdings" w:hint="default"/>
      </w:rPr>
    </w:lvl>
  </w:abstractNum>
  <w:abstractNum w:abstractNumId="11" w15:restartNumberingAfterBreak="0">
    <w:nsid w:val="771539B4"/>
    <w:multiLevelType w:val="hybridMultilevel"/>
    <w:tmpl w:val="B68A853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7BDA342D"/>
    <w:multiLevelType w:val="hybridMultilevel"/>
    <w:tmpl w:val="DB9A315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7C186690"/>
    <w:multiLevelType w:val="hybridMultilevel"/>
    <w:tmpl w:val="D244268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7D1262A0"/>
    <w:multiLevelType w:val="hybridMultilevel"/>
    <w:tmpl w:val="D16E1C0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1"/>
  </w:num>
  <w:num w:numId="4">
    <w:abstractNumId w:val="8"/>
  </w:num>
  <w:num w:numId="5">
    <w:abstractNumId w:val="7"/>
  </w:num>
  <w:num w:numId="6">
    <w:abstractNumId w:val="12"/>
  </w:num>
  <w:num w:numId="7">
    <w:abstractNumId w:val="5"/>
  </w:num>
  <w:num w:numId="8">
    <w:abstractNumId w:val="13"/>
  </w:num>
  <w:num w:numId="9">
    <w:abstractNumId w:val="11"/>
  </w:num>
  <w:num w:numId="10">
    <w:abstractNumId w:val="10"/>
  </w:num>
  <w:num w:numId="11">
    <w:abstractNumId w:val="3"/>
  </w:num>
  <w:num w:numId="12">
    <w:abstractNumId w:val="0"/>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1C"/>
    <w:rsid w:val="000206EA"/>
    <w:rsid w:val="00020854"/>
    <w:rsid w:val="00030908"/>
    <w:rsid w:val="00036CD1"/>
    <w:rsid w:val="000A1821"/>
    <w:rsid w:val="000C2384"/>
    <w:rsid w:val="000D0B4C"/>
    <w:rsid w:val="000E081C"/>
    <w:rsid w:val="000F6FC2"/>
    <w:rsid w:val="001129FA"/>
    <w:rsid w:val="001503AB"/>
    <w:rsid w:val="00151163"/>
    <w:rsid w:val="0015536B"/>
    <w:rsid w:val="001B4222"/>
    <w:rsid w:val="001B542F"/>
    <w:rsid w:val="00202A09"/>
    <w:rsid w:val="002102A1"/>
    <w:rsid w:val="00216B59"/>
    <w:rsid w:val="00231EAC"/>
    <w:rsid w:val="0023375B"/>
    <w:rsid w:val="002531CC"/>
    <w:rsid w:val="00286E31"/>
    <w:rsid w:val="00293FC0"/>
    <w:rsid w:val="002B3BF8"/>
    <w:rsid w:val="002B4A8E"/>
    <w:rsid w:val="002D1ED8"/>
    <w:rsid w:val="002F1F09"/>
    <w:rsid w:val="002F3A95"/>
    <w:rsid w:val="00303F36"/>
    <w:rsid w:val="00305F3B"/>
    <w:rsid w:val="00321F1A"/>
    <w:rsid w:val="003331A6"/>
    <w:rsid w:val="00345654"/>
    <w:rsid w:val="00373209"/>
    <w:rsid w:val="00374723"/>
    <w:rsid w:val="00376265"/>
    <w:rsid w:val="003928E3"/>
    <w:rsid w:val="00395C66"/>
    <w:rsid w:val="003968FD"/>
    <w:rsid w:val="003B1F27"/>
    <w:rsid w:val="003D3DB5"/>
    <w:rsid w:val="004416EB"/>
    <w:rsid w:val="00451892"/>
    <w:rsid w:val="00457F40"/>
    <w:rsid w:val="004634DC"/>
    <w:rsid w:val="00476964"/>
    <w:rsid w:val="004C486A"/>
    <w:rsid w:val="004E4F59"/>
    <w:rsid w:val="004F40D4"/>
    <w:rsid w:val="00504CA2"/>
    <w:rsid w:val="005128CA"/>
    <w:rsid w:val="00513552"/>
    <w:rsid w:val="005214CD"/>
    <w:rsid w:val="0056117B"/>
    <w:rsid w:val="0058082B"/>
    <w:rsid w:val="005A0280"/>
    <w:rsid w:val="005A123C"/>
    <w:rsid w:val="005A21B9"/>
    <w:rsid w:val="005C26CB"/>
    <w:rsid w:val="005C6504"/>
    <w:rsid w:val="005E0E1C"/>
    <w:rsid w:val="005E3EAE"/>
    <w:rsid w:val="005E61D4"/>
    <w:rsid w:val="005F0B88"/>
    <w:rsid w:val="00602030"/>
    <w:rsid w:val="0061491D"/>
    <w:rsid w:val="006463A2"/>
    <w:rsid w:val="0066407E"/>
    <w:rsid w:val="006676AB"/>
    <w:rsid w:val="0067690D"/>
    <w:rsid w:val="00680C98"/>
    <w:rsid w:val="006A0984"/>
    <w:rsid w:val="006C2EF4"/>
    <w:rsid w:val="006F151D"/>
    <w:rsid w:val="006F2F46"/>
    <w:rsid w:val="007107FA"/>
    <w:rsid w:val="00723BAB"/>
    <w:rsid w:val="00752C6C"/>
    <w:rsid w:val="00754CB6"/>
    <w:rsid w:val="007604C1"/>
    <w:rsid w:val="0076105B"/>
    <w:rsid w:val="00762586"/>
    <w:rsid w:val="00763F61"/>
    <w:rsid w:val="007A2811"/>
    <w:rsid w:val="007D0CB7"/>
    <w:rsid w:val="007D60A4"/>
    <w:rsid w:val="007F1081"/>
    <w:rsid w:val="007F1E1C"/>
    <w:rsid w:val="00801B4F"/>
    <w:rsid w:val="00805A7D"/>
    <w:rsid w:val="008210BA"/>
    <w:rsid w:val="00835B19"/>
    <w:rsid w:val="008420B9"/>
    <w:rsid w:val="008537AB"/>
    <w:rsid w:val="0086057B"/>
    <w:rsid w:val="00862B6B"/>
    <w:rsid w:val="0086345B"/>
    <w:rsid w:val="00876FD9"/>
    <w:rsid w:val="008A1CFA"/>
    <w:rsid w:val="008E7384"/>
    <w:rsid w:val="00913917"/>
    <w:rsid w:val="00926E04"/>
    <w:rsid w:val="00957BC4"/>
    <w:rsid w:val="00991ADA"/>
    <w:rsid w:val="009A327B"/>
    <w:rsid w:val="009B054D"/>
    <w:rsid w:val="009B2D33"/>
    <w:rsid w:val="009D0049"/>
    <w:rsid w:val="00A171DA"/>
    <w:rsid w:val="00A35527"/>
    <w:rsid w:val="00A8241E"/>
    <w:rsid w:val="00A95F75"/>
    <w:rsid w:val="00AA5E00"/>
    <w:rsid w:val="00AB13C5"/>
    <w:rsid w:val="00AF5CDF"/>
    <w:rsid w:val="00AF75D7"/>
    <w:rsid w:val="00AF75E8"/>
    <w:rsid w:val="00B0086D"/>
    <w:rsid w:val="00B21E27"/>
    <w:rsid w:val="00B30036"/>
    <w:rsid w:val="00B32663"/>
    <w:rsid w:val="00B444F8"/>
    <w:rsid w:val="00B57B2C"/>
    <w:rsid w:val="00B66967"/>
    <w:rsid w:val="00B771AF"/>
    <w:rsid w:val="00B80AB7"/>
    <w:rsid w:val="00BB5D43"/>
    <w:rsid w:val="00BE1116"/>
    <w:rsid w:val="00BF4FC2"/>
    <w:rsid w:val="00C107E5"/>
    <w:rsid w:val="00C12B59"/>
    <w:rsid w:val="00C326F0"/>
    <w:rsid w:val="00C65372"/>
    <w:rsid w:val="00C653D4"/>
    <w:rsid w:val="00C765A9"/>
    <w:rsid w:val="00C841A1"/>
    <w:rsid w:val="00CE6704"/>
    <w:rsid w:val="00CE77A5"/>
    <w:rsid w:val="00CF684B"/>
    <w:rsid w:val="00D01925"/>
    <w:rsid w:val="00D44DCC"/>
    <w:rsid w:val="00D51CA5"/>
    <w:rsid w:val="00D60094"/>
    <w:rsid w:val="00D81C54"/>
    <w:rsid w:val="00D86CAD"/>
    <w:rsid w:val="00D91CB3"/>
    <w:rsid w:val="00DA77B4"/>
    <w:rsid w:val="00DD094B"/>
    <w:rsid w:val="00E0098A"/>
    <w:rsid w:val="00E05771"/>
    <w:rsid w:val="00E439E5"/>
    <w:rsid w:val="00E64EA9"/>
    <w:rsid w:val="00E72408"/>
    <w:rsid w:val="00E93771"/>
    <w:rsid w:val="00EA60CF"/>
    <w:rsid w:val="00EB50FA"/>
    <w:rsid w:val="00EC707D"/>
    <w:rsid w:val="00EF0E3B"/>
    <w:rsid w:val="00EF2314"/>
    <w:rsid w:val="00F008B6"/>
    <w:rsid w:val="00F403D9"/>
    <w:rsid w:val="00F52C72"/>
    <w:rsid w:val="00F72F85"/>
    <w:rsid w:val="00F90070"/>
    <w:rsid w:val="00FA3834"/>
    <w:rsid w:val="00FA65F7"/>
    <w:rsid w:val="00FC150D"/>
    <w:rsid w:val="00FC4EDE"/>
    <w:rsid w:val="00FD7318"/>
    <w:rsid w:val="00FE6615"/>
    <w:rsid w:val="00FF74E2"/>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CCAE2A-FB88-45AB-8ED8-DC61359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59"/>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F1E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7F1E1C"/>
    <w:rPr>
      <w:rFonts w:cs="Times New Roman"/>
    </w:rPr>
  </w:style>
  <w:style w:type="paragraph" w:styleId="Sidefod">
    <w:name w:val="footer"/>
    <w:basedOn w:val="Normal"/>
    <w:link w:val="SidefodTegn"/>
    <w:uiPriority w:val="99"/>
    <w:semiHidden/>
    <w:rsid w:val="007F1E1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7F1E1C"/>
    <w:rPr>
      <w:rFonts w:cs="Times New Roman"/>
    </w:rPr>
  </w:style>
  <w:style w:type="paragraph" w:styleId="Markeringsbobletekst">
    <w:name w:val="Balloon Text"/>
    <w:basedOn w:val="Normal"/>
    <w:link w:val="MarkeringsbobletekstTegn"/>
    <w:uiPriority w:val="99"/>
    <w:semiHidden/>
    <w:rsid w:val="007F1E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F1E1C"/>
    <w:rPr>
      <w:rFonts w:ascii="Tahoma" w:hAnsi="Tahoma" w:cs="Tahoma"/>
      <w:sz w:val="16"/>
      <w:szCs w:val="16"/>
    </w:rPr>
  </w:style>
  <w:style w:type="paragraph" w:styleId="Listeafsnit">
    <w:name w:val="List Paragraph"/>
    <w:basedOn w:val="Normal"/>
    <w:uiPriority w:val="99"/>
    <w:qFormat/>
    <w:rsid w:val="007F1E1C"/>
    <w:pPr>
      <w:ind w:left="720"/>
      <w:contextualSpacing/>
    </w:pPr>
  </w:style>
  <w:style w:type="table" w:styleId="Tabel-Gitter">
    <w:name w:val="Table Grid"/>
    <w:basedOn w:val="Tabel-Normal"/>
    <w:uiPriority w:val="99"/>
    <w:rsid w:val="008E7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801B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8914</TotalTime>
  <Pages>2</Pages>
  <Words>455</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Rynkeby og omegns lokalråd</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Rynkeby og omegns lokalråd</dc:title>
  <dc:subject/>
  <dc:creator>Ejer</dc:creator>
  <cp:keywords/>
  <dc:description/>
  <cp:lastModifiedBy>Heidi Hass Madsen</cp:lastModifiedBy>
  <cp:revision>5</cp:revision>
  <dcterms:created xsi:type="dcterms:W3CDTF">2016-08-17T14:46:00Z</dcterms:created>
  <dcterms:modified xsi:type="dcterms:W3CDTF">2016-08-23T19:21:00Z</dcterms:modified>
</cp:coreProperties>
</file>